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E" w:rsidRDefault="009B2B4E" w:rsidP="009B2B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10114-80 Изделия кондитерские мучные.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намокаемости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(с Изменениями N 1, 2)</w:t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10114-80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Н49</w:t>
      </w:r>
    </w:p>
    <w:p w:rsidR="009B2B4E" w:rsidRDefault="009B2B4E" w:rsidP="009B2B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9B2B4E" w:rsidRDefault="009B2B4E" w:rsidP="009B2B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ИЗДЕЛИЯ КОНДИТЕРСКИЕ МУЧНЫЕ</w:t>
      </w:r>
    </w:p>
    <w:p w:rsidR="009B2B4E" w:rsidRPr="009B2B4E" w:rsidRDefault="009B2B4E" w:rsidP="009B2B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Метод</w:t>
      </w:r>
      <w:r w:rsidRPr="009B2B4E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1"/>
          <w:szCs w:val="31"/>
        </w:rPr>
        <w:t>определения</w:t>
      </w:r>
      <w:r w:rsidRPr="009B2B4E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намокаемости</w:t>
      </w:r>
      <w:proofErr w:type="spellEnd"/>
    </w:p>
    <w:p w:rsidR="009B2B4E" w:rsidRPr="009B2B4E" w:rsidRDefault="009B2B4E" w:rsidP="009B2B4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9B2B4E">
        <w:rPr>
          <w:rFonts w:ascii="Arial" w:hAnsi="Arial" w:cs="Arial"/>
          <w:color w:val="3C3C3C"/>
          <w:spacing w:val="2"/>
          <w:sz w:val="31"/>
          <w:szCs w:val="31"/>
          <w:lang w:val="en-US"/>
        </w:rPr>
        <w:t>Bisquits. Method for determination of swelling in water</w:t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B2B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B2B4E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ОКСТУ 9109</w:t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1981-07-01</w:t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Постановлением Государственного комитета СССР по стандартам от 7 мая 1980 г. N 2032 срок введения установлен с 01.07.81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Взамен ГОСТ 10114-62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Издание (январь 2002 г.) с Изменениями N 1, 2, утвержденными в июле 1983 г., январе 1986 г. (ИУС 10-83, 5-86).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Настоящий стандарт распространяется на мучные кондитерские изделия и устанавливает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намокаемости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печенья, галет и крекера.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Метод основан на установлении увеличения массы мучных кондитерских изделий при погружении в воду при температуре 20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определенное время.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Намокаемость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характеризуется отношением массы изделий после намокания к массе сухих изделий и выражается в процентах.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5904-82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определения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намокаемости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отбирают не менее 9 изделий данного вида.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Для определения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намокаемости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применяется прибор, состоящий из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трехсекционной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камеры с открывающейся общей дверцей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емкости для воды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(чертеж).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B2B4E" w:rsidRDefault="009B2B4E" w:rsidP="009B2B4E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885950" cy="2152650"/>
            <wp:effectExtent l="19050" t="0" r="0" b="0"/>
            <wp:docPr id="7" name="Рисунок 7" descr="ГОСТ 10114-80 Изделия кондитерские мучные. Метод определения намокаем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114-80 Изделия кондитерские мучные. Метод определения намокаем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Камера из нержавеющей металлической сетки с размерами отверстий не более 2 мм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114-80 Изделия кондитерские мучные. Метод определения намокаемости (с Изменениями N 1, 2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диаметром проволоки для изготовления сетки 0,5 мм. Размеры камеры 93х80х60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Емкость для воды диаметром 140 и высотой 150 мм из нержавеющей стали.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Весы лабораторные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24104-88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3-го класса точности с наибольшим пределом взвешивания до 500 г или другие весы с аналогичными метрологическими характеристиками.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С 01.07.2002 г. вводится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24104-2001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Термометр стеклянный технический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28498-90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Часы песочные на 2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Секундомер.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 проведения испытания камеру опускают в воду, вынимают, вытирают фильтровальной бумагой с внешней стороны и взвешивают с погрешностью не более 0,01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каждую секцию камеры закладывают по одному целому печенью или по одной половине галеты или крекера (прямоугольные разрезают по диагонали, круглые - по диаметру) и взвешивают камеру с изделиями на весах с погрешностью не более 0,01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Камеру опускают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сосуд с водой, имеющей температуру 20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на 2 мин (для печенья сахарного сдобного и затяжного) и на 4 мин (для галет и крекера).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Камеру вынимают из воды и держат 30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наклонном положении для стекания избытка влаги. После этого камеру вытирают с внешней стороны и взвешивают с намокшим изделием. Отношение массы намокшего изделия к массе сухого характеризует степень его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намокаемости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3, 4.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1,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Намокаемость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6" type="#_x0000_t75" alt="ГОСТ 10114-80 Изделия кондитерские мучные. Метод определения намокаемости (с Изменениями N 1, 2)" style="width:14.25pt;height:12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%, вычисляют по формуле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171575" cy="447675"/>
            <wp:effectExtent l="19050" t="0" r="9525" b="0"/>
            <wp:docPr id="10" name="Рисунок 10" descr="ГОСТ 10114-80 Изделия кондитерские мучные. Метод определения намокаемост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0114-80 Изделия кондитерские мучные. Метод определения намокаемост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10114-80 Изделия кондитерские мучные. Метод определения намокаемости (с Изменениями N 1, 2)" style="width:12.7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масса камеры с намокшим изделием,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8" type="#_x0000_t75" alt="ГОСТ 10114-80 Изделия кондитерские мучные. Метод определения намокаемости (с Изменениями N 1, 2)" style="width:15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пустой камеры (после погружения в воду и вытирания внешней стороны), 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9" type="#_x0000_t75" alt="ГОСТ 10114-80 Изделия кондитерские мучные. Метод определения намокаемости (с Изменениями N 1, 2)" style="width:17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камеры с сухим изделием,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B2B4E" w:rsidRDefault="009B2B4E" w:rsidP="009B2B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Результат определения вычисляют с точностью до первого десятичного знака и округляют до целого числа.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За окончательный результат испытания принимают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трех параллельных определений, допускаемые расхождения между которыми не должны превышать по абсолютной величине 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Предел возможных значений погрешности измерений 8% (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0" type="#_x0000_t75" alt="ГОСТ 10114-80 Изделия кондитерские мучные. Метод определения намокаемости (с Изменениями N 1, 2)" style="width:21.75pt;height:12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0,95).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</w:p>
    <w:p w:rsidR="00092A1A" w:rsidRPr="009B2B4E" w:rsidRDefault="00092A1A" w:rsidP="009B2B4E"/>
    <w:sectPr w:rsidR="00092A1A" w:rsidRPr="009B2B4E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48"/>
    <w:rsid w:val="00092A1A"/>
    <w:rsid w:val="002541F2"/>
    <w:rsid w:val="00303A48"/>
    <w:rsid w:val="005F5B6B"/>
    <w:rsid w:val="0085574D"/>
    <w:rsid w:val="00892880"/>
    <w:rsid w:val="008E5686"/>
    <w:rsid w:val="009B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30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3A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A48"/>
  </w:style>
  <w:style w:type="paragraph" w:customStyle="1" w:styleId="topleveltext">
    <w:name w:val="topleveltext"/>
    <w:basedOn w:val="a"/>
    <w:rsid w:val="009B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1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27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75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1200022449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2016-01-29T10:27:00Z</dcterms:created>
  <dcterms:modified xsi:type="dcterms:W3CDTF">2016-01-29T10:27:00Z</dcterms:modified>
</cp:coreProperties>
</file>